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41" w:rsidRPr="00345BD1" w:rsidRDefault="00BC4BE2" w:rsidP="00345BD1">
      <w:pPr>
        <w:jc w:val="center"/>
        <w:rPr>
          <w:rFonts w:ascii="Times New Roman" w:hAnsi="Times New Roman" w:cs="Times New Roman"/>
          <w:b/>
          <w:sz w:val="28"/>
          <w:szCs w:val="28"/>
        </w:rPr>
      </w:pPr>
      <w:r w:rsidRPr="00345BD1">
        <w:rPr>
          <w:rFonts w:ascii="Times New Roman" w:hAnsi="Times New Roman" w:cs="Times New Roman"/>
          <w:b/>
          <w:sz w:val="28"/>
          <w:szCs w:val="28"/>
        </w:rPr>
        <w:t>Beden Eğitimi ve Spor yönetimi</w:t>
      </w:r>
      <w:r w:rsidR="00236C5C" w:rsidRPr="00345BD1">
        <w:rPr>
          <w:rFonts w:ascii="Times New Roman" w:hAnsi="Times New Roman" w:cs="Times New Roman"/>
          <w:b/>
          <w:sz w:val="28"/>
          <w:szCs w:val="28"/>
        </w:rPr>
        <w:t xml:space="preserve"> BSÖ 404</w:t>
      </w:r>
    </w:p>
    <w:p w:rsidR="00714D32" w:rsidRDefault="00345BD1" w:rsidP="00345BD1">
      <w:pPr>
        <w:jc w:val="both"/>
        <w:rPr>
          <w:rFonts w:ascii="Times New Roman" w:hAnsi="Times New Roman" w:cs="Times New Roman"/>
          <w:sz w:val="24"/>
          <w:szCs w:val="24"/>
        </w:rPr>
      </w:pPr>
      <w:r w:rsidRPr="00345BD1">
        <w:rPr>
          <w:rFonts w:ascii="Times New Roman" w:hAnsi="Times New Roman" w:cs="Times New Roman"/>
          <w:sz w:val="24"/>
          <w:szCs w:val="24"/>
        </w:rPr>
        <w:t xml:space="preserve">Günümüzde spor organizasyonları uluslararası düzeyde yapılmaktadır. Spor yönetimi ve buna bağlı olarak organizasyonları, her ülkenin tanıtımı, ekonomik kalkınmışlığının göstergesi, turizm boyutuyla gelir getirici özellikleri gibi hususlarda bir ölçüt özelliği taşımaktadır. Her geçen gün, ilerleyen bilim ve teknoloji yardımı ile yapılan organizasyonların kitle iletişim aracılığıyla anında tüm dünya tarafından izlenilir olması, ülkelerin bu konudaki çalışmalarını da önemli hale getirmiştir. Spor yönetimi ve organizasyonları bu anlamda devletin görevlerini kapsadığı gibi gö- nüllülük esasına göre yapılması da birlik beraberlik ve bütünlüğün meydana gelmesini sağlamaktadır. Spor organizasyonlarının yapıldığı iller, ülkeler aynı zamanda kalıcı tesislere kavuşmaktadırlar. Bu tesisler, nitelikli ve başarılı sporcuların yetişmesinde önemli yer tutmaktadır. Bu derste, öğrencilerin Spor Yönetimi ve Organizasyonu dersinin, uygulama tekniklerini, yönetim biçimlerini, yönetilişini, olması gerekenleri, politikalarını, temel ilkelerini, planlamalarını, tarihî özelliklerini, örgütsel yapılarını, basamaklamalarını, programda yer alan ünitelerde sıralanan kazanımları verilen etkinlikler ve açıklamalar doğrultusunda kendilerini belli düzeylerde geliştirmeleri amaçlanmıştır. </w:t>
      </w:r>
    </w:p>
    <w:p w:rsidR="00714D32" w:rsidRDefault="00345BD1" w:rsidP="00345BD1">
      <w:pPr>
        <w:jc w:val="both"/>
        <w:rPr>
          <w:rFonts w:ascii="Times New Roman" w:hAnsi="Times New Roman" w:cs="Times New Roman"/>
          <w:sz w:val="24"/>
          <w:szCs w:val="24"/>
        </w:rPr>
      </w:pPr>
      <w:r w:rsidRPr="00345BD1">
        <w:rPr>
          <w:rFonts w:ascii="Times New Roman" w:hAnsi="Times New Roman" w:cs="Times New Roman"/>
          <w:sz w:val="24"/>
          <w:szCs w:val="24"/>
        </w:rPr>
        <w:t xml:space="preserve">Günümüzde Spor Yönetimi ve Organizasyonun ulusal ve uluslararası boyutunu dikkate aldığımızda günlük yaşamda kullanılır olması, okul içindeki yerinin yeniden belirlenmesini gerekli kılmıştır. Spor Yönetimi ve Organizasyonu dersinin, Spor Liselerinde diğer derslerle eşit olarak yer alması ve bu yeri koruması için şu soruların sorulması ve onlara cevap verilmesi gerekir. 1- Okulun genel öğretimdeki amacına ulaşmasında spor yönetimi ve organizasyonu nasıl katkıda bulunabilir? 2- Bu katkı ne derecede gerekli ve kaçınılmazdır? 3-Spor yönetimi ve organizasyonunun ulusal ve uluslararası boyuttaki önemi hakkında bilginin ve becerinin ölçüsü ne kadardır? Okulun genel eğitimdeki amacına erişmesinde bulunacağı katkı ile şunlar söylenebilir. 1- Spor Yöneticiliği günümüz şartlarında meslek gurubu haline gelmiştir. 2- Öğrencilerin kendini ifade etmeleri, sosyalleşmeleri açısından önemli yer tutmaktadır. 3- Spor eğitiminin alınması ve spor yönetimi ve organizasyonu donanımı öğrencinin ileriki yaşantısında kalıcı temel başarıları oluşturacaktır. 4- Spor yönetimi ve organizasyonu doğru kullanımı ve geliştirilmesi ve öğretimin bir arada yürütülmesinin uluslar arsındaki rekabetteki gerçek değerini bulacaktır. 5-Spor, bireyin fizyolojik, psikolojik, estetik teknik ve taktik inceliklerinin ortaya çıkarılmasında spor yarışmalarının önemi büyüktür. Bu nedenle spor organizasyonlarının ne kadar önemli olduğu ve katkı sağlayacağını bilinmelidir. 6- Spor yönetimi ve organizasyonlarının uluslararası boyutu olduğu unutulmalıdır. 7- Öğrencilerde spor yönetimi ve organizasyonu becerilerinin kullanımı ve hükümlerine uygun davranmayı amaç ve alışkanlık haline getirecektir. 8-Öğrenciler Spor Yönetiminin ve Organizasyonun anlamının yanı sıra spordaki yerini ve önemini kavrayacaktır. 9-Öğrenciler Spor Yönetimi ve Organizasyonu hakkında araştırmalar yapmalıdır. 10-Sporu yönetme ve organizasyon yapabilme yeteneklerinin geliştirilmesi bir meslek grubu özelliğini de beraberinde getirecektir. 11-Organizasyonun görevli ve gönüllülük esasına göre yapıldığı unutulmamalıdır. </w:t>
      </w:r>
    </w:p>
    <w:p w:rsidR="00714D32" w:rsidRDefault="00345BD1" w:rsidP="00345BD1">
      <w:pPr>
        <w:jc w:val="both"/>
        <w:rPr>
          <w:rFonts w:ascii="Times New Roman" w:hAnsi="Times New Roman" w:cs="Times New Roman"/>
          <w:sz w:val="24"/>
          <w:szCs w:val="24"/>
        </w:rPr>
      </w:pPr>
      <w:r w:rsidRPr="00345BD1">
        <w:rPr>
          <w:rFonts w:ascii="Times New Roman" w:hAnsi="Times New Roman" w:cs="Times New Roman"/>
          <w:sz w:val="24"/>
          <w:szCs w:val="24"/>
        </w:rPr>
        <w:t xml:space="preserve">Bu dersin hareket noktası, ulusal ve uluslararası düzeyde spor yönetimi ve yapılan organizasyonların tarihi gelişimi, bugünkü sürecini, tekniklerini öğrenmeyi hedeflemektedir. </w:t>
      </w:r>
      <w:r w:rsidRPr="00345BD1">
        <w:rPr>
          <w:rFonts w:ascii="Times New Roman" w:hAnsi="Times New Roman" w:cs="Times New Roman"/>
          <w:sz w:val="24"/>
          <w:szCs w:val="24"/>
        </w:rPr>
        <w:lastRenderedPageBreak/>
        <w:t>Programın hareket noktası da Spor Lisesini bitiren öğrencilerin Spor Yönetimi ve Organizasyonu dersinde kazandıkları becerileri zamanla bir üst öğrenim kurumu olan üniversitelerin uygun olan spor bölümlerinde hem de diğer spor etkinliklerinde ihtiyaç duyulan becerilere cevap verecek şekilde aydın spor öğrencileri olarak yetişmelerini sağlamaktır. Öğrencilerin Spor yönetimi ve Organizasyonu dersinde kazandıkları becerileri ile kendilerini her düzeyde sözlü ve bedensel olarak ifade etmeleri, yapılan organizasyonlarda gönüllü görev alabilmeleri hedeflenmiştir. Sözü edilen beceriler öğrencilerin sportif ve kültürel alanlarda birbirleri ile ilişkilerini dü- zenlemelerini ve geliştirmelerini de sağlayacaktır. Programda yapılan etkinlikler ile ön bilgiler öğrenciler tarafından konu ile ilişkilendirilir. Öğrenciler: Yazılı ve görsel kaynakları belirler ve bunlara ulaşır, soru sorar, kendi öz değerlendirmelerini yaparlar. Edindiklerini yeni durumlarda uygular, bilimsel kavram ve ilkeleri ihtiyaç duyduğunda kullanılır ve yorumlarlar. Öğrendikl</w:t>
      </w:r>
      <w:r w:rsidR="00714D32">
        <w:rPr>
          <w:rFonts w:ascii="Times New Roman" w:hAnsi="Times New Roman" w:cs="Times New Roman"/>
          <w:sz w:val="24"/>
          <w:szCs w:val="24"/>
        </w:rPr>
        <w:t xml:space="preserve">erini okulun ötesine taşırlar. </w:t>
      </w:r>
    </w:p>
    <w:p w:rsidR="00345BD1" w:rsidRPr="00345BD1" w:rsidRDefault="00345BD1" w:rsidP="00345BD1">
      <w:pPr>
        <w:jc w:val="both"/>
        <w:rPr>
          <w:rFonts w:ascii="Times New Roman" w:hAnsi="Times New Roman" w:cs="Times New Roman"/>
          <w:b/>
          <w:sz w:val="24"/>
          <w:szCs w:val="24"/>
        </w:rPr>
      </w:pPr>
      <w:r w:rsidRPr="00345BD1">
        <w:rPr>
          <w:rFonts w:ascii="Times New Roman" w:hAnsi="Times New Roman" w:cs="Times New Roman"/>
          <w:sz w:val="24"/>
          <w:szCs w:val="24"/>
        </w:rPr>
        <w:t xml:space="preserve"> 21.yy’ ın çağdaş, Atatürk ilke ve inkılâplarını benimsemiş, temel demokratik değerlerle donanmış, spor ahlâkına uygun, yaşadığı çevreye uyumlu, duyarlı, bilgiyi deneyimlere göre yorumlayıp fiziksel ve kültürel bağlam içinde oluşturan, kullanan ve düzenleyen, sosyal katılım becerileri gelişmiş, İnsanlık tarihi boyunca birey ve toplum üzerinde etkili olan sporu doğru anlayan ve yorumlayan; sporun dostluk ve kardeşlik olduğunu bilen; Millî, ahlâkî, insanî ve kültürel, sportif değerleri benimseyen; Atatürk’ün: “Ben sporcunun, zeki, çevik ve ahlâklısını severim.” sözünden hareket edebilen dengeli ve sağlıklı gelişen, üretken, haklarını ve sorumlulukların bilen, Spor yönetimi ve organizasyonunun teorik temellerini bilen, Ulusal ve uluslar arası spor organizasyonlarının nasıl yürütüldüğünün bilincine varan, Spor yönetimi ve organizasyonu oluşturabilme bilincine varan ve gelecekte olası organizasyonlarda görev alabilen, Türkiye Cumhuriyeti vatandaşları yetiştirmektir. 2.4. PROGRAMIN UYGULANMASINA İLİŞKİN İLKE VE AÇIKLAMALAR Spor Yönetimi ve Organizasyonu dersi Öğretim Programı, Anayasamız ve Milli Eğitim Temel Kanunu hükümlerine uygun olarak hazırlanmıştır. Bu hususlar dikkate alınarak; 1- Ünitelerle ilgili kazanımlar, Spor Yönetimi ve Organizasyonu Dersinin genel amaçlarına ulaşmayı sağlayacak şekilde 12.sınıflar için belirlenmiştir. 2- Ünitelere ayrılacak süreler ve ünitelerin işleniş sırası; öğrenci seviyesine, ortama ve çevre etkenlerine göre zümre öğretmenlerince belirlenir. 3- Öğrenci düzeyi ve çevre etkenleri dikkate alınarak öğrenme-öğretme etkinliklerinde farklı ünitelerin birbirleriyle bağlantılı olan kazanımları birlikte ele alınabilecektir. 4- Öğrenme-öğretme etkinliklerinde öğrenci düzeyine, eğitim ortamına ve çevre etkenlerine göre öğrencileri aktif kılan öğrenme-öğretme yöntem, teknik ve stratejileri kullanılır. 5- Öğrenme-öğretme etkinliklerinde, kazanımların edinilmesine yardımcı olabilecek uygun görsel, işitsel ve basılı materyallerden yararlanılır. 6- Öğrencilere konuları sevdirerek verme yaklaşımı benimsenir. 7- Öğretme ortamında, Spor Yönetimi ve Organizasyonu Dersi öğretimi ile öğrencilere kazandırılması amaçlanan; Spor Yönetimi ve Organizasyonun önemi ve sporun ülke kalkınmasındaki yerinin kavratılmasına öğretmen özen göstermelidir. 2.5. PROGRAMIN TEMEL YAKLAŞIMI Spor Yönetimi ve Organizasyonu Dersi Öğretim Programı hazırlanırken öğrencinin aktif kı- lındığı program geliştirme yaklaşımları ve alan ile ilgili bilimsel kriterler olmak üzere iki temel husus gözetilmiştir. a. Eğitimsel Yaklaşım Spor Yönetimi ve Organizasyonu Dersi Öğretim Programı’nda yapılandırmacı yaklaşım, çoklu </w:t>
      </w:r>
      <w:r w:rsidRPr="00345BD1">
        <w:rPr>
          <w:rFonts w:ascii="Times New Roman" w:hAnsi="Times New Roman" w:cs="Times New Roman"/>
          <w:sz w:val="24"/>
          <w:szCs w:val="24"/>
        </w:rPr>
        <w:lastRenderedPageBreak/>
        <w:t xml:space="preserve">zekâ, öğrenci merkezli öğrenme gibi yaklaşımlar dikkate alınmıştır. Yapılandırmacı yakla- şıma göre öğrenme sürecinde ön bilgileri harekete geçirme, gelişim düzeyini dikkate alma, etkili iletişim kurma, anlam kurma, uygulama ve değerlendirme önemli kavramlardır. Öğrenci merkezli öğrenmeyi temel alan yapılandırmacı yaklaşımda, öğrenme sürecinde öğrenci katılımına ve öğretmen rehberliğine ağırlık verilmektedir. Bu programla, öğrencilerin “Spor Yönetimi ve Organizasyonu” konularının öğrenilme sü- recinde aktif katılımcı olmaları esas alınmaktadır. Programda, öğrencilerin araştırma yapabilecekleri, keşfedebilecekleri, problem çözebilecekleri, çözüm ve yaklaşımlarını paylaşıp tartışabilecekleri ortamların sağlanmasının önemi vurgulanmıştır. b. Sportif Yaklaşım Program geliştirme süreci boyunca, Spor yönetimi ve organizasyonu hakkında bilimsel ve araştırmaya dayalı bilgi ön planda tutulmuş, bilimsel olmayan yanlış bilgilerden uzak durulmuştur. Bu çerçevede, programın hazırlanmasında; a. İnsanlık tarihi boyunca birey ve toplum üzerinde etkili olan spor yönetimi ve organizasyonuna katkıda bulunulması, b. Evrensel boyutta insanlar, toplumlar ve milletlerarası ilişkilerde, spor ve önemli bir etken olduğu, bu ilişkilerin olumlu yönde gelişebilmesi için bireylerin bilimsel yöntemle Spor yönetimine buna bağlı olarak organizasyonların yapılmasına ihtiyaç duydukları c. Öğrencilerin spor ve kültür dünyalarına genişlik kazandırmak ve başka ulus sporcuları- na ve vatandaşlarına karşı daha hoşgörülü ve anlayışlı davranışlarda bulunmalarını sağ- lamak amacıyla diğer centilmenlik hakkında genel bilgilerin verilmesi, d. Spor organizasyonları hakkında araştırmalar yaparak ülkemizdeki organizasyonlara katkıda bulunmak, Bu anlayış doğrultusunda Spor Yönetimi ve Organizasyonu Dersi Öğretim Programı; Her öğrencinin birey olarak kendine özgü olduğunu kabul eder. 1. Öğrencilerin gelecekteki hayatlarına ışık tutarak bireylerin, beklenen nitelikleri geliş- tirmesini hedefler. 2. Bilginin artmasını, kavramların anlaşılmasını, değerlerin oluşmasını ve becerilerin gelişmesini sağlayarak öğrenmeyi öğrenmenin gerçekleşmesini ön planda tutar. 3. Öğrencileri düşünmeye, soru sormaya ve görüş alış verişi yapmaya özendirir. 4. Öğrencilerin fiziksel ve duygusal açıdan sağlıklı ve mutlu birer birey olarak yetişmesini amaçlar. 5. Millî kimlikle birlikte evrensel değerlerin benimsenmesine önem verir. 6. Öğrencilerin, kendi sportif örf ve âdetleri çerçevesinde fiziksel, ruhsal, ahlâkî, sosyal ve kültürel yönlerden gelişmesini hedefler. 7. Öğrencilerin haklarını bilen ve kullanan, sorumluluklarını yerine getiren bir birey olarak yetişmesini önemser. 8. Öğrencilerin toplumsal sorunlara karşı duyarlı olmasını sağlamayı amaçlar. 9. Öğrencilerin öğrenme sürecinde deneyimler kazanması ve çevreyle iletişim kurması hedefini gözetir. 10. Her öğrenciye ulaşabilmek için öğrenme-öğretme yöntem ve tekniklerindeki çeşitliliği dikkate alır. 11. Periyodik olarak öğrenci çalışma dosyalarına bakılarak, öğrenme-öğretme süreçlerinin akışı içerisinde onların değerlendirmesinin yolunu gösterir. Bu çerçevede, program geliştirilirken esas alınan temel anlayışlar ve hareket noktaları şöyle sıralanabilir: 1. Programın felsefî, psikolojik, sosyolojik, eğitimsel, yönetimsel ve organizasyon açıdan sağlam ve tutarlı temelleri vardır. 2. “Az bilgi öz bilgidir, ancak özümsenmiş olan bilgidir.” ilkesiyle hareket edilmiştir. 3. Öğrencinin problem üzerinde yoğunlaşması ve öğrenme sürecinde etkinliklere yönelmesinin sağlanması amaçlanarak Spor Yönetimi ve Organizasyonu dersinin dikkat çekici ve zevkli hâle gelmesi planlanmıştır. 4. Öğretim programı, öğrencinin algı ve bedensel gelişim düzeyi ve diğer gelişimsel basamakları göz önünde bulundurulmuştur. 5. Öğrenci, bilgilerin doldurulacağı bir depo gibi görülmeyip öğretmenin rehberliğinde bilginin inşacısı konumuna getirilmiştir 6. Programda alternatif değerlendirme yöntem ve teknikleri dikkate alınmıştır. Bunlar yapılırken </w:t>
      </w:r>
      <w:r w:rsidRPr="00345BD1">
        <w:rPr>
          <w:rFonts w:ascii="Times New Roman" w:hAnsi="Times New Roman" w:cs="Times New Roman"/>
          <w:sz w:val="24"/>
          <w:szCs w:val="24"/>
        </w:rPr>
        <w:lastRenderedPageBreak/>
        <w:t xml:space="preserve">şu amaçlar göz önünde bulundurulmuştur: 1. Spor Yönetimi ve Organizasyonu doğru anlayan bireylerin yetişmesi 2. Öğrencinin kendine güven duygusunun gelişmesi 3. Öğrenciyi araştırmaya ve üretmeye sevk etmek 4. Öğrencinin muhakeme gücünü artırmak 5. Öğrencilerin manevî yönden sağlıklı bireyler olarak yetişmesini sağlamak 6. Sporun sadece bilgi olarak öğretilmesiyle yetinilmeyip, öğrencilerin aynı zamanda ahlâkî erdemleri ve değerleri yanında etik değerleri içselleştirmeleri 7. Öğrencinin karar verme gücünün gelişmesi, edindiği sportif bilgilerle hayatını anlamlandırması 8. Öğrencinin sportmen bir ruha sahip olması 9. Demokrasi bilincinin bütün bireylerde gelişmesi ve yerleşmesi 10. Öğrencilerin sporu yönetecek ve gönüllü görev alacak bireyler olarak yetişmeleri 2.6. PROGRAMIN YAPISI Spor Yönetimi ve Organizasyonu Dersi Öğretim Programı genel amaçlar, temel beceriler, öğrenme alanları, kazanımlar, etkinlik örnekleri ve açıklamalardan oluşmaktadır. 2.6.1 Genel Amaçlar Türk Milli Eğitiminin genel amaçları ve temel ilkelerine uygun olarak öğrenciler; 1. Spor yönetimi ve organizasyonunun tanımı, süreçleri, ilkeleri ve kurallarını kavrar. 2. Okul spor kulübünün kuruluşunu, kategorilerini, faaliyetlerini, lig heyetini, tutulacak defter ve dosyaları kavrar. 3. Spor organizasyonu tekniklerinin tanımını, amacını, organizasyon safhalarını, yarışma sistemlerini ve kurulan komiteleri kavrar. 4. Yurt içi spor faaliyetlerinin organizasyonunu, amacını, oluşturulacak komiteleri, organizasyonda gerekli komiteleri, yarışmaların sınıflandırılmasını yapar. 5. Uluslararası spor faaliyetlerinin organizasyonunu, organizasyon ile ilgili oluşturulan komiteleri, amacını, kurulması gereken komiteleri, organizasyonda yetkili olanları ve yarışmaların sınıflandırılmasını yapar. 6. Türk spor teşkilatının tarihi gelişimini, tanımını, amacını, meydana getiren kurum ve kuruluşlarını, teşkilatlanma modellerini, özerk spor teşkilatlarını ve mahalli idareleri kavrar. 7. Spor mevzuatını, Türk spor mevzuatını, uluslararası spor mevzuatını kavrar. 8. Spor politikaları, devlet politikaları, hükümet politikaları ve uluslararası politikalar hakkında bilgi edinir. 9. Spor yönetimi ve organizasyonu yapabilme bilincine varır. 10. Gelecekte spor yönetimi ve organizasyonlarında görev almanın temellerini oluşturur. 11. Bu dersten edindiği bilgilerle spor bilimlerinin temelini inşa etmeye başlar. 2.6.2. Temel Beceriler 1. Sportmen, ahlâklı ve hoşgörülü davranma 2. Eleştirel düşünme 3. İletişim kurma 4. Problem çözme 5. Araştırma 6. Karar verme 7. Bilgi teknolojilerini kullanma 8. Girişimcilik 9. Metinler arasında anlam ilişkisi kurma 10. Kişisel ve sosyal değerlere önem verme 11. Türkçe’yi doğru, güzel ve etkili kullanma 12. Çevre bilinci 13. Öğrenmeyi öğrenme 14. Kendini tanıma 15. Duygu yönetimi 16. Sorumlu bir şekilde davranma 17. Farklılıklara saygı 18. Sosyal değişim 19. Katılım ve iş birliği 20. Amaç belirleme 21. Karşılıklı bağımlılık 22. Süreklilik 23. Etkileşim 24. Zaman ve mekânı doğru algılama 25. Kendini ifade etme 26. Organizasyon becerisi 27. Yönetim becerisi 2.6.3. Değerler 1. Adil olma 2. Bağımsızlık 3. Çalışkanlık 4. Dayanışma 5. Güvenilir olmak 6. Cömertlik 7. Sabır 8. Samimiyet 9. Güven 10. Doğruluk 11. Dürüstlük 12. Estetik duyarlılık 13. Hoşgörü 14. Misafirperverlik 15. Sağlıklı olmaya önem verme 16. Saygı 17. Sevgi 18. Sorumluluk 19. Temizlik 20. Vatanseverlik 21. Yardımseverlik 22. Paylaşımcı olmak 23. Fedakârlık 2.7. ÖĞRENME-ÖĞRETME SÜRECİ 1. Öğrenme etkinlikleri/yaşantıları, öğrenciler için anlamlı ve önemli olmalıdır. 2. Öğrenme etkinlikleri/yaşantıları, öğrencilerin psiko-sosyal gelişmişlik düzeyine ayrıca bilişsel ve duyuşsal gelişim basamaklarına uygun olmalıdır. 3. Öğrenme etkinliklerinin desenlenmesinde, ayrıca yöntem ve tekniklerin seçiminde, öğ- rencilerin görüş ve önerileri değerlendirilmelidir. 4. Öğrenme, sonuçla birlikte sürece de yönelik olmalı ve öğrenci </w:t>
      </w:r>
      <w:r w:rsidRPr="00345BD1">
        <w:rPr>
          <w:rFonts w:ascii="Times New Roman" w:hAnsi="Times New Roman" w:cs="Times New Roman"/>
          <w:sz w:val="24"/>
          <w:szCs w:val="24"/>
        </w:rPr>
        <w:lastRenderedPageBreak/>
        <w:t xml:space="preserve">başarılarının değerlendirilmesinde, bireysel ayrılıklar ilkesinin etkin olduğu unutulmamalıdır. 5. Öğrenmede yalnızca bilgiyi aktarmak değil bilgiyi yeniden üretmek, yeni durumlara transfer etmek ve sentez yapmak temel amaç olarak alınmalıdır. 6. Öğrenme etkinlikleri, hem neyin ne kadar öğrenildiğini hem de nelerin neden öğrenilmediğini belirlemeye yönelik çok amaçlı bir anlayışla değerlendirilmelidir. 7. Etkinliklere öğrencilerin içsel var oluşları ve özgünlükleri ile katılım desteklenmelidir. 8. Öğrenme etkinliklerinin değerlendirilmesi, sadece öğrencilerin başarı düzeylerini sıralama ve sınıflamaya dönük bir anlayışla değil, öğrenme sürecinin psikolojik dinamikleri ile bireysel farklılıkları anlamaya ve değişik durumlara uyarlamaya yönelik etkinlikler dizisi olarak yapılandırılmalıdır. 9. Öğretmen, öğrenciye öğrenmeyi ve kendini şekillendirmeyi öğreten ipuçları vermelidir. Başka bir ifadeyle öğrenmeyi öğretmek, temel alınmalıdır. 10. Öğretmen, öğrenme etkinliklerinin desenlenmesi aşamasında, öğrencilerine uygun fırsatlar sağlayarak güdülemeli; uygulama ve değerlendirme aşamalarında ise pekiştireçler kullanarak öğrenmenin kalıcılığını artırmalı ve öğrenciye dönüt sağlamalıdır. Bu bağlamda her öğrencinin sürece katılarak haz duyması ve öğretim sonuçlarına ulaşmaktan dolayı doyum sağlaması, temel alınmalıdır. 11. Öğrenme; belli bir amaca yönelik olarak düzenlenmiş yaşantılar yoluyla edinilen bilişsel yeterlikleri, duyuşsal özellikler ve psiko-motor becerileri kapsar. Buna göre, öğrenme uygun yaşantı örnekleriyle desteklenerek bireyin duygu, düşünce ve hareketlerini bütünleştiren düzenli davranış örüntülerinin anlatımıdır. Bu sebeple etkili bir öğrenme etkinli- ği, öğrencilerin katılımını gözeten bir anlayışla yapılandırılmalı, ayrıca onların beklenti ve gereksinimlerine dönük empatik bir duyarlık içinde yönetilmelidir. 12. Öğrenme, sosyal ilişkiler bağlamında yaşam boyu süren bir etkileşim örüntüsüdür. Bu nedenle öğrenmenin belli bir mekân, zaman ya da program ile sınırlandırılamayacak nitelikte olan çok yönlü ve karmaşık doğası üzerinde, bireyin içgörü kazanması temel alınmalıdır. Böylece birey, sosyal ilişkiler içinde kendi yaşantılarını çözümleme bilinci geliş- tirerek yaşamını anlamlı etkinliklere yöneltebilir. Bu amaçla öğrencinin, olumlu bir benlik algısı ve kendilik bilinci geliştirmesi sağlanmalıdır. 13. Her insan, hayata etkin ve üretken bir biçimde katılarak kendini gerçekleştirmek ihtiyacındadır. Bu bağlamda insan doğası olumlu ve geliştirilebilir bir potansiyele sahiptir. Öğ- renme-öğretme etkinliklerinde amaç, bireyin özerklik ve bütünlüğünü korumasını sağlayacak pekiştireçler sunarak kişisel ilgi ve beklentileri yönünde ilerlemesine yardımcı olmaktır. Bu nedenle öğrenciler, katı program yapıları içinde belli hedeflere mutlaka ulaş- mak durumunda bırakılmamalı, bireysel özellik ve farklılıklarına saygı gösterilmelidir. 14. Öğrenme süreklilik ve birikimlilik özellikleri gösterir. Bu nedenle öğrenme etkinlikleri/yaşantıları özelden genele, basitten karmaşığa doğru akan, somuttan soyuta doğru geli- şen ve kendi içinde bütünlük gösteren etkinlikler dizisi olarak tasarlanmalıdır. 15. Öğrenme, etkinliklerinin/yaşantılarının ilişkilendirilmesi için öğrenciye pozitif transfer yapma imkânı sağlanmalıdır. Bu amaçla öğrenci, önceki birikimlerinden yararlanabilece- ği problem durumları ile karşı karşıya bırakılarak, yaparak, yaşayarak öğrenmesi ve bilgilerini yeni durumlara genellemesi için güdülenmelidir. 16. Öğrenme süreci, öğrenciler arasında yarışma ve rekabet gibi yıkıcı duyguları körükleyen bir anlayışla değil, paylaşma, iş birliği ve dayanışma gibi insanî bir atmosfer içinde yönetilmelidir. Bu bağlamda sınıfta demokratik bir öğrenme ortamı sağlanmalı ve öğrenciye her durumda kendini ifade edebilmesi için gerekli duygusal destek verilmelidir. Öğretmenin koşulsuz sevgi ve güven veren kişiliği, öğrencinin kendini olumlu hedeflere yö- neltmesinin güvencesidir. Bu yüzden öğretmen, öğrencileri </w:t>
      </w:r>
      <w:r w:rsidRPr="00345BD1">
        <w:rPr>
          <w:rFonts w:ascii="Times New Roman" w:hAnsi="Times New Roman" w:cs="Times New Roman"/>
          <w:sz w:val="24"/>
          <w:szCs w:val="24"/>
        </w:rPr>
        <w:lastRenderedPageBreak/>
        <w:t xml:space="preserve">çalışkan, tembel gibi kategorik ve önyargılı bakış açılarıyla değerlendirmemeli, her bireyin kendi özgünlüğü içinde, eşsiz ve biricik olduğunu kabul etmelidir. 17. Öğrenme-öğretme sürecinde sunulan pekiştireçler ile ipuçları, öğrencinin fiziksel, toplumsal ve psikolojik sağlığını koruyucu ve geliştirici nitelikte olmalıdır. Öte yandan doğ- ru zaman ve içerikte sunulması gereken ipuçlarının, öğrencinin sosyal-kültürel ortamına ve bireysel özelliklerine uygun olmasına özen gösterilmelidir. 18. İnsan Anatomisi dersinde öğrenmeye elverişli ve destekleyici bir ortam oluşturulmalıdır. 19. Öğrencilerin motivasyon, ilgi, beceri ve öğrenme stilleri gibi bireysel farklılıkları göz önünde bulundurulmalıdır. 20. Öğrencilerin işlenen konu ile ilgili ön bilgilerini açığa çıkarmalı ve öğrencilerin kendi düşüncelerinin farkında olmaları sağlanmalıdır. 21. Öğrencilerin ileri sürülen alternatif düşünceler üzerinde düşünmeleri, bu düşünceleri tartışmaları ve değerlendirmeleri teşvik edilmelidir. 22. Tartışmalar ve etkinlikler, öğrencilerin bilimsel olarak kabul edilen bilgi ve anlayışları kendilerinin yapılandırmasına imkân verecek şekilde yönlendirilmelidir. 23. Öğrencilere yapılandırdıkları yeni kavramları farklı durumlarda kullanma fırsatları verilmelidir. 24. Öğrencilerin bir olguyu açıklamak için hipotez kurma ve alternatif yorumlar yapabilme yetenekleri teşvik edilmelidir. Spor Organizasyonu Dersi Öğretim Programı’nın uygulanması sürecinde gerekli beceri, bilgi ve kavramların kazanımında işe koşulabilecek ve etkinliklerimize temel oluşturabilecek bazı uygulamalar şunlar olabilir: Örnek Olay Analizi (Çözümlemesi): Öğrencilerin işlenen konuyla ilgili örnek olayları işlenen konu ilkeleri açısından çözümlemesidir. Sonuç Çıkarma: Öğrencilerin işlenen konuda ulaştıkları sonuçları belirlemeleridir. Geri Plandaki Düşünceleri Bulma: Öğrencilerin işlenen konuyu ya da konuyla ilgili olayları analiz ederek açıkça ifade edilmemiş düşünceleri keşfetmeye çalışmasıdır. Görsel İmge Oluşturma: Öğrencilerin işlenen konuyu, grafik, resim, karikatür, tablo, şema, şekil vb. herhangi bir görsel imge ile göstermesidir. Önem Sırasına Koyma: Öğrencilerin, işlenen konudaki ana düşünceleri, ilkeleri ya da anahtar sözcükleri önem sırasına koymalarıdır. Başlık Bulma: Öğrencilerin okudukları bir metin ya da izledikleri olaya başlık koymaları, eğer varsa var olan başlığı değerlendirmeleridir. Sınıflama: Öğrencilerin belli bir konuda bilgi toplamaları ve onları sınıflayarak sunmaları- dır. Örnek Verme: Öğrencilerin işlenen konuları açıklığa kavuşturan örnekler vermesidir. Kendini Değerlendirme: Öğrencilerin neyi ne kadar öğrendiklerinin incelenmesi, öğrenme sürecinin başındaki ve sonundaki düzeyine bakarak ne kadar gelişme gösterdiklerinin belirlenmesidir. Yordama Yapma: Sınıfta işlenen konunun işlenmemiş bölümüyle ilgili tahminlerde bulunma ve bu tahminlerin gerekçelerini açıklamadır. Bulmaca: Öğrencilerin konu ile ilgili bulmaca hazırlamaları ya da öğretmen tarafından hazırlanmış bir bulmacayı çözmeleridir. Dramatizasyon: Öğrencilerin, öğrenilenleri dramatize ederek göstermeleridir. Tavsiyede Bulunma: Öğrencilerin işlenen konuyla ilgili kişilere tavsiyede bulunmasıdır. Her düzeydeki öğrenciler, öğrendikleri konularla ilgili kendilerinden sonraki öğrenciler için tavsiyeler hazırlayabilirler. Bu, öğrencilerin konu ve öğrenme süreci hakkında düşünmelerini sağlayacaktır. Karşılaştırma: Öğrencilerin, öğrenilenler arasındaki farkları ya da benzerlikleri belirlemesidir. Problem Çözme: Öğrencilerin, öğrenilenleri kullanarak cevabı kaynaklarda olmayan problemleri çözmeleridir. Görüşme Yapma: Öğrencilerin öğrenilenlerle ilgili birbirlerine ya da bilgi alma amaçlı ger- çek yaşamdaki insanlara sorular sorması ve bu soruların cevaplanmasıdır. Kavram Haritası Oluşturma: Konu ile ilgili başlıca kavramların, merkezi bir kavram etrafında birbirleriyle ilişkilerini gösterecek bir haritanın oluşturulmasıdır. Kanıtlama: Öğrencilerin, öğrenilenlerle ilgili bir yargıyı destekleyici bilgileri toplamaları, bu </w:t>
      </w:r>
      <w:r w:rsidRPr="00345BD1">
        <w:rPr>
          <w:rFonts w:ascii="Times New Roman" w:hAnsi="Times New Roman" w:cs="Times New Roman"/>
          <w:sz w:val="24"/>
          <w:szCs w:val="24"/>
        </w:rPr>
        <w:lastRenderedPageBreak/>
        <w:t>bilgileri çözümlemeleri ve o yargıyı doğrulayan kanıtlar ve belgeler sunmalarıdır. Beyin Fırtınası: Öğrencilerin açık fikirli olarak bir konu, olay veya problem durumu hakkında düşünmelerini ve mantıklı olup olmadığı endişesine kapılmadan olabildiğince çok sayıda fikir üretmeleridir. Akrostiş Tekniği: Öğrencilerin, sözcüklerin ilk harflerini bir şifre kavram, söz öbeği veya cümle verecek biçimde alt alta sıralamasıdır. Akrostiş tekniği, bir ünite veya konunun işlenişinde ana teması veya kendisinin, öğrencilere sürpriz kavram veya kavramlarla ders süresince veya bitiminde oyunla açıklanması, ünitede geçen kavramlara dikkat çekerek ve bilinmeyenlerin buldurulması şeklinde ilgileri konu üzerinde toplayarak öğrenilmesine imkân verir. Tüm bu uygulamalarla birlikte, empati kurma, değerlendirme, benzetim, günlük yaşamla ilişkilendirme, not alma, görüş tarama, gözlem, formülleştirme, haber toplama, önceki düşündükleriyle karşılaştırma, bildikleriyle bağ kurma, dosya oluşturma, öykü tamamlama, öğretim malzemesi hazırlama, çalışma yaprağı, koleksiyon yapma, hipotez oluşturma ve sınama, yıllık hazırlama, tersinden düşünme, anlaşma imzalama, pantomim, öğrendiklerini listeleme, proje, gazete çıkarma, yeniden yazma gibi uygulamalar etrafında öğretim etkinlikleri hazırlanabilir. 2. 8. ÖLÇME VE DEĞERLENDİRME Değerlendirme, öğrenme ve öğretmenin etkililiğini belirlemek amacı ile yapılan, eğitimle ilgili verilerin toplanmasını ve yorumlanmasını içeren çok adımlı, sistematik bir süreçtir. Diğer bir ifadeyle değerlendirme, öğrenme, öğretme ve planlamayı doğrudan etkileyen ve eğitim sisteminin temel öğelerinden biridir. Spor Organizasyonu Dersi Öğretim Programı’nda yapılandırıcı anlayışa paralel olarak öğ- renme ve öğretme stratejilerinin öğretmen merkezli bir yapıdan öğrenci merkezli alana doğru kaydığı da dikkate alınırsa değerlendirme ile ilgili anlayışın da bu değişime uygun biçimde yapılandı- rılması gerekir. Bu nedenle geleneksel ölçme ve değerlendirme yöntemlerinin yanı sıra öğrenen merkezli ölçme ve değerlendirme yöntem ve tekniklerinin ağırlıklı olarak kullanılması önemlidir. Öğrenmede bireysel farklılıkları dikkate alan, bireyin kendine özgülüğünü ön plana çıkararak herkesin şu an sahip olduğu bilgilerle yeni aldığı bilgileri kendine özgü biçimde yapılandırdığını öne süren, bu nedenle de öğretim yöntem ve tekniklerinin mümkün olduğunca çeşitlendirilmesi gerektiğini vurgulayan yapılandırıcı anlayış, ölçme ve değerlendirmede de öğrencilere bilgi, beceri ve tutumlarını sergileyebilecekleri çoklu değerlendirme fırsatları sunulması gerektiğini vurgular. Spor Organizasyonu Dersi Öğretim Programı bu noktalardan hareketle geleneksel ölçme-değerlendirme anlayışından daha çok, alternatif ölçme ve değerlendirmeye vurgu yapmaktadır. Alternatif ölçmedeğerlendirme tekniklerinden bazıları ile ilgili kısa bilgiler aşağıda verilmiştir. Performans Değerlendirmesi Genel anlamda performans değerlendirme, öğrencilerin bilgi ve becerilerini sergileyen bir ürün veya çözüm oluşturmasını gerektiren bir alternatif değerlendirme biçimidir. Son ürün kadar sürecin de değerlendirilmesine odaklanan performans değerlendirme, öğrencinin günlük hayattaki problemleri nasıl çözeceğini ve problem çözmek için sahip olduğu bilgi ve becerileri nasıl kullanacağını göstermesini ister. Performans değerlendirme sayesinde öğrenciler, sınav saatleriyle sı- nırlandırmaksızın geniş bir zaman diliminde çalışma ve tekrar yapma, oluşturulan ölçütlere göre kendi yeterlik derecelerini ortaya koyma olanaklarına sahip olabilirler.</w:t>
      </w:r>
    </w:p>
    <w:sectPr w:rsidR="00345BD1" w:rsidRPr="00345BD1" w:rsidSect="001662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BE2"/>
    <w:rsid w:val="000102C8"/>
    <w:rsid w:val="00166241"/>
    <w:rsid w:val="002004EC"/>
    <w:rsid w:val="00236C5C"/>
    <w:rsid w:val="00345BD1"/>
    <w:rsid w:val="003E4DB9"/>
    <w:rsid w:val="005A69D5"/>
    <w:rsid w:val="00714D32"/>
    <w:rsid w:val="00BC4BE2"/>
    <w:rsid w:val="00CC7C3D"/>
    <w:rsid w:val="00D60ECB"/>
    <w:rsid w:val="00EC4BD2"/>
    <w:rsid w:val="00F85C87"/>
    <w:rsid w:val="00FB4E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3981</Words>
  <Characters>22696</Characters>
  <Application>Microsoft Office Word</Application>
  <DocSecurity>0</DocSecurity>
  <Lines>189</Lines>
  <Paragraphs>53</Paragraphs>
  <ScaleCrop>false</ScaleCrop>
  <Company>TURBO A.Ş.</Company>
  <LinksUpToDate>false</LinksUpToDate>
  <CharactersWithSpaces>26624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4</cp:revision>
  <dcterms:created xsi:type="dcterms:W3CDTF">2015-11-23T14:30:00Z</dcterms:created>
  <dcterms:modified xsi:type="dcterms:W3CDTF">2015-11-23T14:41:00Z</dcterms:modified>
</cp:coreProperties>
</file>